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D1" w:rsidRPr="00E80C78" w:rsidRDefault="00D94ED1" w:rsidP="00E80C78">
      <w:pPr>
        <w:pStyle w:val="Tytu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E80C78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Przedmiotowy system oceniania z techniki w kl. IV- VI</w:t>
      </w:r>
    </w:p>
    <w:p w:rsidR="00D94ED1" w:rsidRPr="00E80C78" w:rsidRDefault="00D94ED1" w:rsidP="00D94ED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  <w:b/>
        </w:rPr>
      </w:pPr>
    </w:p>
    <w:p w:rsidR="00D94ED1" w:rsidRPr="00E80C78" w:rsidRDefault="00D94ED1" w:rsidP="00E80C78">
      <w:pPr>
        <w:pStyle w:val="Akapitzlist"/>
        <w:numPr>
          <w:ilvl w:val="0"/>
          <w:numId w:val="10"/>
        </w:numPr>
        <w:outlineLvl w:val="0"/>
        <w:rPr>
          <w:rFonts w:ascii="Times" w:hAnsi="Times"/>
          <w:b/>
          <w:sz w:val="28"/>
          <w:szCs w:val="28"/>
        </w:rPr>
      </w:pPr>
      <w:r w:rsidRPr="00E80C78">
        <w:rPr>
          <w:rFonts w:ascii="Times" w:hAnsi="Times"/>
          <w:b/>
          <w:sz w:val="28"/>
          <w:szCs w:val="28"/>
        </w:rPr>
        <w:t>Kryteria oceniania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Oceniając osiągnięcia, zwraca się uwagę na: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rozumienie zjawisk technicznych,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wnioskowania,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czytanie rysunków złożeniowych i wykonawczych, 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organizacji miejsca pracy,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wykorzystanie materiałów, narzędzi i urządzeń technicznych,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zasad BHP,</w:t>
      </w:r>
    </w:p>
    <w:p w:rsidR="00D94ED1" w:rsidRDefault="00D94ED1" w:rsidP="00D94E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dokładność i staranność wykonywania zadań.</w:t>
      </w:r>
    </w:p>
    <w:p w:rsidR="00D94ED1" w:rsidRDefault="00D94ED1" w:rsidP="00D94ED1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osiągnięć ucznia</w:t>
      </w:r>
      <w:r>
        <w:rPr>
          <w:rFonts w:ascii="Times New Roman" w:hAnsi="Times New Roman" w:cs="Times New Roman"/>
        </w:rPr>
        <w:t xml:space="preserve"> z przedmiotu jest wyrażana za pomocą sześciostopniowej skali ocen.</w:t>
      </w:r>
    </w:p>
    <w:p w:rsidR="00D94ED1" w:rsidRDefault="00D94ED1" w:rsidP="00D94E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Stopień celujący</w:t>
      </w:r>
      <w:r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D94ED1" w:rsidRDefault="00D94ED1" w:rsidP="00D94E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Stopień bardzo dobry</w:t>
      </w:r>
      <w:r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</w:t>
      </w:r>
      <w:r>
        <w:rPr>
          <w:rFonts w:ascii="Times New Roman" w:hAnsi="Times New Roman" w:cs="Times New Roman"/>
        </w:rPr>
        <w:softHyphen/>
        <w:t>scu pracy i z zachowaniem podstawowych zasad bezpieczeństwa.</w:t>
      </w:r>
    </w:p>
    <w:p w:rsidR="00D94ED1" w:rsidRDefault="00D94ED1" w:rsidP="00D94E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Stopień dobry</w:t>
      </w:r>
      <w:r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D94ED1" w:rsidRDefault="00D94ED1" w:rsidP="00D94E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Stopień dostateczny</w:t>
      </w:r>
      <w:r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94ED1" w:rsidRDefault="00D94ED1" w:rsidP="00D94E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Stopień dopuszczający</w:t>
      </w:r>
      <w:r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</w:t>
      </w:r>
      <w:r>
        <w:rPr>
          <w:rFonts w:ascii="Times New Roman" w:hAnsi="Times New Roman" w:cs="Times New Roman"/>
        </w:rPr>
        <w:lastRenderedPageBreak/>
        <w:t>Na sprawdzianach osiąga wyniki poniżej oceny dostatecznej. Pracuje niesystematycznie, często jest nieprzygotowany do lekcji.</w:t>
      </w:r>
    </w:p>
    <w:p w:rsidR="00D94ED1" w:rsidRDefault="00D94ED1" w:rsidP="00D94E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Stopień niedostateczny</w:t>
      </w:r>
      <w:r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Podczas oceniania osiągnięć uczniów poza wiedzą i umiejętnościami bierze się pod uwagę:</w:t>
      </w:r>
    </w:p>
    <w:p w:rsidR="00D94ED1" w:rsidRDefault="00D94ED1" w:rsidP="00D94ED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podczas lekcji,</w:t>
      </w:r>
    </w:p>
    <w:p w:rsidR="00D94ED1" w:rsidRDefault="00D94ED1" w:rsidP="00D94ED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w wykonywane zadania,</w:t>
      </w:r>
    </w:p>
    <w:p w:rsidR="00D94ED1" w:rsidRDefault="00D94ED1" w:rsidP="00D94ED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pracy w grupie,</w:t>
      </w:r>
    </w:p>
    <w:p w:rsidR="00D94ED1" w:rsidRDefault="00D94ED1" w:rsidP="00D94ED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obowiązkowość i systematyczność,</w:t>
      </w:r>
    </w:p>
    <w:p w:rsidR="00D94ED1" w:rsidRDefault="00D94ED1" w:rsidP="00D94ED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pracach na rzecz szkoły i ochrony środowiska naturalnego.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w ocenianiu z przedmiotu istotną rolę odgrywa stosunek  ucznia do wykonywania działań praktycznych, a także: pomysłowość konstrukcyjna, właściwy dobór materiałów, estetyka wykonania oraz przestrzeganie zasad bezpieczeństwa. 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94ED1" w:rsidRPr="00E80C78" w:rsidRDefault="00D94ED1" w:rsidP="00E80C78">
      <w:pPr>
        <w:pStyle w:val="Akapitzlist"/>
        <w:numPr>
          <w:ilvl w:val="0"/>
          <w:numId w:val="10"/>
        </w:numPr>
        <w:spacing w:line="360" w:lineRule="auto"/>
        <w:outlineLvl w:val="0"/>
        <w:rPr>
          <w:rFonts w:ascii="Times New Roman" w:hAnsi="Times New Roman" w:cs="Times New Roman"/>
          <w:b/>
        </w:rPr>
      </w:pPr>
      <w:r w:rsidRPr="00E80C78">
        <w:rPr>
          <w:rFonts w:ascii="Times New Roman" w:hAnsi="Times New Roman" w:cs="Times New Roman"/>
          <w:b/>
        </w:rPr>
        <w:t>Zasady pracy na lekcjach techniki</w:t>
      </w:r>
    </w:p>
    <w:p w:rsidR="00D94ED1" w:rsidRDefault="00D94ED1" w:rsidP="00D94ED1">
      <w:pPr>
        <w:pStyle w:val="Akapitzlist"/>
        <w:numPr>
          <w:ilvl w:val="0"/>
          <w:numId w:val="4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2021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lang w:eastAsia="pl-PL"/>
        </w:rPr>
        <w:t>Podczas zajęć uczeń ma obowiązek:</w:t>
      </w:r>
    </w:p>
    <w:p w:rsidR="00D94ED1" w:rsidRDefault="00D94ED1" w:rsidP="00D94ED1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2021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lang w:eastAsia="pl-PL"/>
        </w:rPr>
        <w:t>systematycznie wzbogacać swoje wiadomości, umiejętności techniczne i prowadzić zeszyt przedmiotowy,</w:t>
      </w:r>
    </w:p>
    <w:p w:rsidR="00D94ED1" w:rsidRDefault="00D94ED1" w:rsidP="00D94ED1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2021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lang w:eastAsia="pl-PL"/>
        </w:rPr>
        <w:t>dbać o bezpieczeństwo swoje i kolegów,</w:t>
      </w:r>
    </w:p>
    <w:p w:rsidR="00D94ED1" w:rsidRDefault="00D94ED1" w:rsidP="00D94ED1">
      <w:pPr>
        <w:pStyle w:val="Akapitzlist"/>
        <w:numPr>
          <w:ilvl w:val="0"/>
          <w:numId w:val="6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2021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lang w:eastAsia="pl-PL"/>
        </w:rPr>
        <w:t>przestrzegać </w:t>
      </w:r>
      <w:r>
        <w:rPr>
          <w:rFonts w:ascii="Times New Roman" w:eastAsia="Times New Roman" w:hAnsi="Times New Roman" w:cs="Times New Roman"/>
          <w:b/>
          <w:bCs/>
          <w:color w:val="202124"/>
          <w:lang w:eastAsia="pl-PL"/>
        </w:rPr>
        <w:t>zasad</w:t>
      </w:r>
      <w:r>
        <w:rPr>
          <w:rFonts w:ascii="Times New Roman" w:eastAsia="Times New Roman" w:hAnsi="Times New Roman" w:cs="Times New Roman"/>
          <w:color w:val="202124"/>
          <w:lang w:eastAsia="pl-PL"/>
        </w:rPr>
        <w:t> organizacji </w:t>
      </w:r>
      <w:r>
        <w:rPr>
          <w:rFonts w:ascii="Times New Roman" w:eastAsia="Times New Roman" w:hAnsi="Times New Roman" w:cs="Times New Roman"/>
          <w:b/>
          <w:bCs/>
          <w:color w:val="202124"/>
          <w:lang w:eastAsia="pl-PL"/>
        </w:rPr>
        <w:t>pracy,</w:t>
      </w:r>
    </w:p>
    <w:p w:rsidR="00D94ED1" w:rsidRDefault="00D94ED1" w:rsidP="00D94ED1">
      <w:pPr>
        <w:pStyle w:val="Akapitzlist"/>
        <w:numPr>
          <w:ilvl w:val="0"/>
          <w:numId w:val="6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2021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lang w:eastAsia="pl-PL"/>
        </w:rPr>
        <w:t>dbać o estetykę, ład i porządek w sali,</w:t>
      </w:r>
    </w:p>
    <w:p w:rsidR="00D94ED1" w:rsidRDefault="00D94ED1" w:rsidP="00D94ED1">
      <w:pPr>
        <w:pStyle w:val="Akapitzlist"/>
        <w:numPr>
          <w:ilvl w:val="0"/>
          <w:numId w:val="6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2021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lang w:eastAsia="pl-PL"/>
        </w:rPr>
        <w:t>dbać o oszczędne wykorzystanie materiałów,</w:t>
      </w:r>
    </w:p>
    <w:p w:rsidR="00D94ED1" w:rsidRDefault="00D94ED1" w:rsidP="00D94ED1">
      <w:pPr>
        <w:pStyle w:val="Akapitzlist"/>
        <w:numPr>
          <w:ilvl w:val="0"/>
          <w:numId w:val="6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color w:val="2021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lang w:eastAsia="pl-PL"/>
        </w:rPr>
        <w:t>posiadać o</w:t>
      </w:r>
      <w:r>
        <w:rPr>
          <w:rFonts w:ascii="Times New Roman" w:hAnsi="Times New Roman" w:cs="Times New Roman"/>
        </w:rPr>
        <w:t xml:space="preserve">bowiązkowe wyposażenie na zajęciach: zeszyt przedmiotowy, podręcznik, przybory do pisania, ołówek, gumka, przyrządy do kreślenia(linijka, ekierka), temperówka, kredki. W zależności od planowanych zadań wytwórczych uczniowie przynoszą na zajęcia niezbędne materiały i sprzęt konieczne do pracy na lekcji, które nauczyciel podaje w zeszycie przedmiotowym z niezbędnym wyprzedzeniem. 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2.Sposoby sprawdzania wiedzy i umiejętności uczniów. 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otrzymuje oceny za: 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formy pisemne sprawdzające wiedzę (np. niezbędną do uzyskania karty rowerowej), zadania domowe wykonane w zeszycie przedmiotowym.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formy ustne: odpowiedzi, prezentacja 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formy praktyczne: prace wytwórcze (indywidualne, zespołowe), ćwiczenia praktyczne – ocena pracy finalnej 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aktywność na zajęciach 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</w:p>
    <w:p w:rsidR="00D94ED1" w:rsidRDefault="00D94ED1" w:rsidP="00D94ED1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przeprowadzania i oceniania prac pisemnych.</w:t>
      </w:r>
    </w:p>
    <w:p w:rsidR="00D94ED1" w:rsidRDefault="00D94ED1" w:rsidP="00D94ED1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który jest nieobecny na sprawdzianie musi  go napisać w ciągu 2 tygodni po powrocie do szkoły</w:t>
      </w:r>
    </w:p>
    <w:p w:rsidR="00D94ED1" w:rsidRDefault="00D94ED1" w:rsidP="00D94ED1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niedostateczną ze sprawdzianu uczeń jest zobowiązany poprawić w uzgodnionym terminie do 2 tygodni ( do dziennika  wpisywane  są obie oceny).</w:t>
      </w:r>
    </w:p>
    <w:p w:rsidR="00D94ED1" w:rsidRDefault="00D94ED1" w:rsidP="00D94ED1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nieobecny na sprawdzianie ma napisać go na pierwszej lekcji, na której będzie. W przypadku dłuższej nieobecności (ponad tydzień), uczeń zwraca się do nauczyciela z prośbą o wyznaczenie późniejszego terminu sprawdzianu. </w:t>
      </w:r>
    </w:p>
    <w:p w:rsidR="00D94ED1" w:rsidRDefault="00D94ED1" w:rsidP="00D94ED1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który narusza dyscyplinę  podczas pisania sprawdzianu, zostaje upomniany. Jeżeli nadal nie przestrzega dyscypliny, nauczyciel odbiera mu kartkę i wpisuje ocenę niedostateczną.</w:t>
      </w:r>
    </w:p>
    <w:p w:rsidR="00D94ED1" w:rsidRDefault="00D94ED1" w:rsidP="00D94ED1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 i kartkówki punktowane są według skali procentowej: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100% oraz prawidłowo wykonane zadanie dodatkowe - celujący 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 - 99 % -</w:t>
      </w:r>
      <w:r>
        <w:rPr>
          <w:rFonts w:ascii="Times New Roman" w:hAnsi="Times New Roman" w:cs="Times New Roman"/>
        </w:rPr>
        <w:tab/>
        <w:t>+ bardzo dobry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98% - 95%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  bardzo dobry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94%- 90% </w:t>
      </w:r>
      <w:r>
        <w:rPr>
          <w:rFonts w:ascii="Times New Roman" w:hAnsi="Times New Roman" w:cs="Times New Roman"/>
        </w:rPr>
        <w:tab/>
        <w:t xml:space="preserve">-  </w:t>
      </w:r>
      <w:r>
        <w:rPr>
          <w:rFonts w:ascii="Times New Roman" w:hAnsi="Times New Roman" w:cs="Times New Roman"/>
        </w:rPr>
        <w:tab/>
        <w:t xml:space="preserve">bardzo dobry 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89 % - 85%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 + dobry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84% - 80 % </w:t>
      </w:r>
      <w:r>
        <w:rPr>
          <w:rFonts w:ascii="Times New Roman" w:hAnsi="Times New Roman" w:cs="Times New Roman"/>
        </w:rPr>
        <w:tab/>
        <w:t xml:space="preserve">-  </w:t>
      </w:r>
      <w:r>
        <w:rPr>
          <w:rFonts w:ascii="Times New Roman" w:hAnsi="Times New Roman" w:cs="Times New Roman"/>
        </w:rPr>
        <w:tab/>
        <w:t>dobry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79% - 75%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 dobry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74% - 68%</w:t>
      </w:r>
      <w:r>
        <w:rPr>
          <w:rFonts w:ascii="Times New Roman" w:hAnsi="Times New Roman" w:cs="Times New Roman"/>
        </w:rPr>
        <w:tab/>
        <w:t xml:space="preserve"> -</w:t>
      </w:r>
      <w:r>
        <w:rPr>
          <w:rFonts w:ascii="Times New Roman" w:hAnsi="Times New Roman" w:cs="Times New Roman"/>
        </w:rPr>
        <w:tab/>
        <w:t>+ dostateczny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67% - 60%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dostateczny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59% - 51%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dostateczny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50% - 44%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+ dopuszczający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43%- 35%</w:t>
      </w:r>
      <w:r>
        <w:rPr>
          <w:rFonts w:ascii="Times New Roman" w:hAnsi="Times New Roman" w:cs="Times New Roman"/>
        </w:rPr>
        <w:tab/>
        <w:t xml:space="preserve"> -</w:t>
      </w:r>
      <w:r>
        <w:rPr>
          <w:rFonts w:ascii="Times New Roman" w:hAnsi="Times New Roman" w:cs="Times New Roman"/>
        </w:rPr>
        <w:tab/>
        <w:t>dopuszczający</w:t>
      </w:r>
    </w:p>
    <w:p w:rsidR="00D94ED1" w:rsidRDefault="00D94ED1" w:rsidP="00D94ED1">
      <w:pPr>
        <w:widowControl w:val="0"/>
        <w:spacing w:line="360" w:lineRule="auto"/>
        <w:ind w:left="1089"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34%- 0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niedostateczny</w:t>
      </w:r>
    </w:p>
    <w:p w:rsidR="00D94ED1" w:rsidRDefault="00D94ED1" w:rsidP="00D94ED1">
      <w:pPr>
        <w:pStyle w:val="Akapitzlist"/>
        <w:widowControl w:val="0"/>
        <w:numPr>
          <w:ilvl w:val="0"/>
          <w:numId w:val="8"/>
        </w:numPr>
        <w:spacing w:line="360" w:lineRule="auto"/>
        <w:ind w:right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ocenianiu podlegać będzie  aktywność na lekcji lub jej brak.</w:t>
      </w:r>
    </w:p>
    <w:p w:rsidR="00D94ED1" w:rsidRDefault="00D94ED1" w:rsidP="00D94ED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+++                               - bardzo dobry</w:t>
      </w:r>
    </w:p>
    <w:p w:rsidR="00D94ED1" w:rsidRDefault="00D94ED1" w:rsidP="00D94ED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- -                           - niedostateczny</w:t>
      </w:r>
    </w:p>
    <w:p w:rsidR="00D94ED1" w:rsidRDefault="00D94ED1" w:rsidP="00D94E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Oceny są jawne i na bieżąco wpisywane do dziennika elektronicznego </w:t>
      </w:r>
      <w:proofErr w:type="spellStart"/>
      <w:r>
        <w:rPr>
          <w:rFonts w:ascii="Times New Roman" w:hAnsi="Times New Roman" w:cs="Times New Roman"/>
        </w:rPr>
        <w:t>Librus</w:t>
      </w:r>
      <w:proofErr w:type="spellEnd"/>
      <w:r>
        <w:rPr>
          <w:rFonts w:ascii="Times New Roman" w:hAnsi="Times New Roman" w:cs="Times New Roman"/>
        </w:rPr>
        <w:t>.</w:t>
      </w:r>
    </w:p>
    <w:p w:rsidR="00D94ED1" w:rsidRDefault="00D94ED1" w:rsidP="00D94E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Każda ocena otrzymana przez ucznia ma swoją wagę. Podzielone one są na następujące kategorie, wprowadzane na użytek e-dziennika:</w:t>
      </w:r>
    </w:p>
    <w:p w:rsidR="00D94ED1" w:rsidRDefault="00D94ED1" w:rsidP="00D94E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otrzymane ze sprawdzianów wiadomości z całego działu mają wagę 5</w:t>
      </w:r>
    </w:p>
    <w:p w:rsidR="00D94ED1" w:rsidRDefault="00D94ED1" w:rsidP="00D94E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otrzymane z kartkówek i odpowiedzi mają wagę 3</w:t>
      </w:r>
    </w:p>
    <w:p w:rsidR="00D94ED1" w:rsidRDefault="00D94ED1" w:rsidP="00D94E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otrzymane za prace wytwórcze mają wagę 3</w:t>
      </w:r>
    </w:p>
    <w:p w:rsidR="00D94ED1" w:rsidRDefault="00D94ED1" w:rsidP="00D94E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otrzymane za aktywność i prace dodatkowe mają wagę 3</w:t>
      </w:r>
    </w:p>
    <w:p w:rsidR="00D94ED1" w:rsidRDefault="00D94ED1" w:rsidP="00D94E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otrzymane za prace domowe mają wagę 1</w:t>
      </w:r>
    </w:p>
    <w:p w:rsidR="00D94ED1" w:rsidRDefault="00D94ED1" w:rsidP="00D94E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Przy wystawianiu ocen na semestr lub koniec roku szkolnego bierze się pod uwagę w pierwszej kolejności oceny ze sprawdzianów, następnie oceny z odpowiedzi ustnych oraz kartkówek, prace domowe, aktywność na lekcjach i oceny z zadań dodatkowych.</w:t>
      </w:r>
    </w:p>
    <w:p w:rsidR="00D94ED1" w:rsidRDefault="00D94ED1" w:rsidP="00D94E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Podczas nauczania zdalnego zmienia się waga ocen:</w:t>
      </w:r>
    </w:p>
    <w:p w:rsidR="00D94ED1" w:rsidRDefault="00D94ED1" w:rsidP="00D94ED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otrzy</w:t>
      </w:r>
      <w:r w:rsidR="00E80C78">
        <w:rPr>
          <w:rFonts w:ascii="Times New Roman" w:hAnsi="Times New Roman" w:cs="Times New Roman"/>
        </w:rPr>
        <w:t>mane ze sprawdzianów mają wagę 2</w:t>
      </w:r>
    </w:p>
    <w:p w:rsidR="00D94ED1" w:rsidRDefault="00D94ED1" w:rsidP="00D94ED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otrzymane z pozostałych kategorii m.in. prace wytwórcze, odpowiedzi, kartkówki, aktywność mają wagę 1</w:t>
      </w: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</w:p>
    <w:p w:rsidR="00D94ED1" w:rsidRDefault="00D94ED1" w:rsidP="00D94ED1">
      <w:pPr>
        <w:spacing w:line="360" w:lineRule="auto"/>
        <w:rPr>
          <w:rFonts w:ascii="Times New Roman" w:hAnsi="Times New Roman" w:cs="Times New Roman"/>
        </w:rPr>
      </w:pPr>
    </w:p>
    <w:p w:rsidR="007E0287" w:rsidRDefault="007E0287"/>
    <w:sectPr w:rsidR="007E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257C"/>
    <w:multiLevelType w:val="hybridMultilevel"/>
    <w:tmpl w:val="9C00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EE1"/>
    <w:multiLevelType w:val="multilevel"/>
    <w:tmpl w:val="874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3FDF"/>
    <w:multiLevelType w:val="hybridMultilevel"/>
    <w:tmpl w:val="23EEC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671"/>
    <w:multiLevelType w:val="hybridMultilevel"/>
    <w:tmpl w:val="0A28EB8C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6" w15:restartNumberingAfterBreak="0">
    <w:nsid w:val="4E880FFE"/>
    <w:multiLevelType w:val="hybridMultilevel"/>
    <w:tmpl w:val="7408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3F3F"/>
    <w:multiLevelType w:val="hybridMultilevel"/>
    <w:tmpl w:val="2FF8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11E6"/>
    <w:multiLevelType w:val="hybridMultilevel"/>
    <w:tmpl w:val="93C8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D1"/>
    <w:rsid w:val="007E0287"/>
    <w:rsid w:val="00D94ED1"/>
    <w:rsid w:val="00E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D7B8"/>
  <w15:chartTrackingRefBased/>
  <w15:docId w15:val="{83742ED5-FEB4-4FAB-8F9F-9967915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94E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4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9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Stróż</dc:creator>
  <cp:keywords/>
  <dc:description/>
  <cp:lastModifiedBy>Dorota Stróż</cp:lastModifiedBy>
  <cp:revision>2</cp:revision>
  <dcterms:created xsi:type="dcterms:W3CDTF">2021-09-30T18:08:00Z</dcterms:created>
  <dcterms:modified xsi:type="dcterms:W3CDTF">2021-09-30T18:10:00Z</dcterms:modified>
</cp:coreProperties>
</file>